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08" w:type="dxa"/>
        <w:tblInd w:w="0" w:type="dxa"/>
        <w:tblLook w:val="00A0" w:firstRow="1" w:lastRow="0" w:firstColumn="1" w:lastColumn="0" w:noHBand="0" w:noVBand="0"/>
      </w:tblPr>
      <w:tblGrid>
        <w:gridCol w:w="419"/>
        <w:gridCol w:w="4639"/>
        <w:gridCol w:w="810"/>
        <w:gridCol w:w="1728"/>
        <w:gridCol w:w="1728"/>
        <w:gridCol w:w="1728"/>
        <w:gridCol w:w="1728"/>
        <w:gridCol w:w="1728"/>
      </w:tblGrid>
      <w:tr w:rsidR="00044D05">
        <w:tc>
          <w:tcPr>
            <w:tcW w:w="419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44D05">
              <w:rPr>
                <w:sz w:val="16"/>
                <w:szCs w:val="16"/>
              </w:rPr>
              <w:t>#</w:t>
            </w:r>
          </w:p>
        </w:tc>
        <w:tc>
          <w:tcPr>
            <w:tcW w:w="4639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Objective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Target Date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Month 1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Month 2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Month 3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Month 4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Month 5</w:t>
            </w:r>
          </w:p>
        </w:tc>
      </w:tr>
      <w:tr w:rsidR="00044D05">
        <w:tc>
          <w:tcPr>
            <w:tcW w:w="419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1.</w:t>
            </w:r>
          </w:p>
        </w:tc>
        <w:tc>
          <w:tcPr>
            <w:tcW w:w="4639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Manuscript #1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044D05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1.1</w:t>
            </w:r>
          </w:p>
        </w:tc>
        <w:tc>
          <w:tcPr>
            <w:tcW w:w="4639" w:type="dxa"/>
          </w:tcPr>
          <w:p w:rsidR="00044D05" w:rsidRPr="00044D05" w:rsidRDefault="00044D05" w:rsidP="00276878">
            <w:pPr>
              <w:rPr>
                <w:sz w:val="16"/>
                <w:szCs w:val="16"/>
              </w:rPr>
            </w:pPr>
            <w:r w:rsidRPr="00044D05">
              <w:rPr>
                <w:sz w:val="16"/>
                <w:szCs w:val="16"/>
              </w:rPr>
              <w:t>Draft 1 – focus on lit review, methods, results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Oct 15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276878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39" w:type="dxa"/>
          </w:tcPr>
          <w:p w:rsidR="00044D05" w:rsidRPr="00044D05" w:rsidRDefault="00276878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Draft 2 – all sections</w:t>
            </w:r>
          </w:p>
        </w:tc>
        <w:tc>
          <w:tcPr>
            <w:tcW w:w="810" w:type="dxa"/>
          </w:tcPr>
          <w:p w:rsidR="00044D05" w:rsidRPr="00044D05" w:rsidRDefault="00276878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Nov 15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276878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639" w:type="dxa"/>
          </w:tcPr>
          <w:p w:rsidR="00044D05" w:rsidRPr="00044D05" w:rsidRDefault="00276878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Final; begin submitting</w:t>
            </w:r>
          </w:p>
        </w:tc>
        <w:tc>
          <w:tcPr>
            <w:tcW w:w="810" w:type="dxa"/>
          </w:tcPr>
          <w:p w:rsidR="00044D05" w:rsidRPr="00044D05" w:rsidRDefault="00276878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Dec 15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276878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#2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Submit weekly reports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objectives TBD as we go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3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63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#3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Draft summary of preliminary results + revised proposal</w:t>
            </w:r>
          </w:p>
        </w:tc>
        <w:tc>
          <w:tcPr>
            <w:tcW w:w="810" w:type="dxa"/>
          </w:tcPr>
          <w:p w:rsidR="00044D05" w:rsidRPr="00044D05" w:rsidRDefault="00FB50DC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Oct 1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 committee meeting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committee meeting and revised proposal</w:t>
            </w:r>
          </w:p>
        </w:tc>
        <w:tc>
          <w:tcPr>
            <w:tcW w:w="810" w:type="dxa"/>
          </w:tcPr>
          <w:p w:rsidR="00044D05" w:rsidRPr="00044D05" w:rsidRDefault="00FB50DC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Dec 15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Poster for XXX conference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Draft abstract two weeks before deadline</w:t>
            </w:r>
          </w:p>
        </w:tc>
        <w:tc>
          <w:tcPr>
            <w:tcW w:w="810" w:type="dxa"/>
          </w:tcPr>
          <w:p w:rsidR="00044D05" w:rsidRPr="00044D05" w:rsidRDefault="00FB50DC" w:rsidP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TBD 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Submit abstract</w:t>
            </w:r>
          </w:p>
        </w:tc>
        <w:tc>
          <w:tcPr>
            <w:tcW w:w="810" w:type="dxa"/>
          </w:tcPr>
          <w:p w:rsidR="00044D05" w:rsidRPr="00044D05" w:rsidRDefault="00FB50DC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3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Fellowships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All drafts due two weeks prior to deadline</w:t>
            </w:r>
          </w:p>
        </w:tc>
        <w:tc>
          <w:tcPr>
            <w:tcW w:w="810" w:type="dxa"/>
          </w:tcPr>
          <w:p w:rsidR="00044D05" w:rsidRPr="00044D05" w:rsidRDefault="00FB50DC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NSF</w:t>
            </w:r>
          </w:p>
        </w:tc>
        <w:tc>
          <w:tcPr>
            <w:tcW w:w="810" w:type="dxa"/>
          </w:tcPr>
          <w:p w:rsidR="00044D05" w:rsidRPr="00044D05" w:rsidRDefault="00FB50DC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GRC travel grant</w:t>
            </w:r>
          </w:p>
        </w:tc>
        <w:tc>
          <w:tcPr>
            <w:tcW w:w="810" w:type="dxa"/>
          </w:tcPr>
          <w:p w:rsidR="00044D05" w:rsidRPr="00044D05" w:rsidRDefault="00FB50DC" w:rsidP="00044D0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463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fellowships TBD</w:t>
            </w: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463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44D05">
        <w:tc>
          <w:tcPr>
            <w:tcW w:w="419" w:type="dxa"/>
          </w:tcPr>
          <w:p w:rsidR="00044D05" w:rsidRPr="00044D05" w:rsidRDefault="00FB50D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4639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044D05" w:rsidRPr="00044D05" w:rsidRDefault="00044D05" w:rsidP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D05" w:rsidRPr="00044D05" w:rsidRDefault="00044D05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BA41C3" w:rsidRDefault="00BA41C3">
      <w:pPr>
        <w:rPr>
          <w:rFonts w:cs="Times New Roman"/>
        </w:rPr>
      </w:pPr>
    </w:p>
    <w:sectPr w:rsidR="00BA41C3" w:rsidSect="009267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35"/>
    <w:rsid w:val="00044D05"/>
    <w:rsid w:val="00276878"/>
    <w:rsid w:val="00461FC7"/>
    <w:rsid w:val="004D2A49"/>
    <w:rsid w:val="00926735"/>
    <w:rsid w:val="00BA41C3"/>
    <w:rsid w:val="00BE5DCE"/>
    <w:rsid w:val="00D05CAF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3979DB-CEAE-4ED5-AD76-8C9E954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C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4D0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Carrie King</dc:creator>
  <cp:lastModifiedBy>Paul Roberts</cp:lastModifiedBy>
  <cp:revision>2</cp:revision>
  <dcterms:created xsi:type="dcterms:W3CDTF">2015-10-12T20:15:00Z</dcterms:created>
  <dcterms:modified xsi:type="dcterms:W3CDTF">2015-10-12T20:15:00Z</dcterms:modified>
</cp:coreProperties>
</file>